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85E" w:rsidRPr="003C6CAA" w:rsidRDefault="008E3B36">
      <w:pPr>
        <w:pStyle w:val="afa"/>
        <w:rPr>
          <w:b/>
          <w:bCs/>
          <w:sz w:val="20"/>
          <w:szCs w:val="20"/>
        </w:rPr>
      </w:pPr>
      <w:r w:rsidRPr="003C6CAA">
        <w:rPr>
          <w:b/>
          <w:bCs/>
          <w:sz w:val="20"/>
          <w:szCs w:val="20"/>
        </w:rPr>
        <w:t>Приложение № 3</w:t>
      </w:r>
    </w:p>
    <w:p w:rsidR="00BC085E" w:rsidRPr="003C6CAA" w:rsidRDefault="008E3B36">
      <w:pPr>
        <w:jc w:val="right"/>
        <w:rPr>
          <w:sz w:val="20"/>
          <w:szCs w:val="20"/>
        </w:rPr>
      </w:pPr>
      <w:r w:rsidRPr="003C6CAA">
        <w:rPr>
          <w:sz w:val="20"/>
          <w:szCs w:val="20"/>
        </w:rPr>
        <w:t>к решению Совета депутатов Спиринского сельсовета</w:t>
      </w:r>
    </w:p>
    <w:p w:rsidR="00BC085E" w:rsidRPr="003C6CAA" w:rsidRDefault="008E3B36">
      <w:pPr>
        <w:jc w:val="right"/>
        <w:rPr>
          <w:sz w:val="20"/>
          <w:szCs w:val="20"/>
        </w:rPr>
      </w:pPr>
      <w:r w:rsidRPr="003C6CAA">
        <w:rPr>
          <w:sz w:val="20"/>
          <w:szCs w:val="20"/>
        </w:rPr>
        <w:t>Ордынского района Новосибирской области</w:t>
      </w:r>
    </w:p>
    <w:p w:rsidR="00BC085E" w:rsidRPr="003C6CAA" w:rsidRDefault="008E3B36">
      <w:pPr>
        <w:jc w:val="right"/>
        <w:rPr>
          <w:sz w:val="20"/>
          <w:szCs w:val="20"/>
        </w:rPr>
      </w:pPr>
      <w:r w:rsidRPr="003C6CAA">
        <w:rPr>
          <w:sz w:val="20"/>
          <w:szCs w:val="20"/>
        </w:rPr>
        <w:t>«О внесении изменений в решение Совета депутатов</w:t>
      </w:r>
    </w:p>
    <w:p w:rsidR="00BC085E" w:rsidRPr="003C6CAA" w:rsidRDefault="008E3B36">
      <w:pPr>
        <w:jc w:val="right"/>
        <w:rPr>
          <w:sz w:val="20"/>
          <w:szCs w:val="20"/>
        </w:rPr>
      </w:pPr>
      <w:r w:rsidRPr="003C6CAA">
        <w:rPr>
          <w:sz w:val="20"/>
          <w:szCs w:val="20"/>
        </w:rPr>
        <w:t>Спиринского сельсовета Ордынского района</w:t>
      </w:r>
    </w:p>
    <w:p w:rsidR="00500059" w:rsidRDefault="008E3B36">
      <w:pPr>
        <w:jc w:val="right"/>
        <w:rPr>
          <w:sz w:val="20"/>
          <w:szCs w:val="20"/>
        </w:rPr>
      </w:pPr>
      <w:r w:rsidRPr="003C6CAA">
        <w:rPr>
          <w:sz w:val="20"/>
          <w:szCs w:val="20"/>
        </w:rPr>
        <w:t>Новосибирской области от 23.12.2022 №</w:t>
      </w:r>
      <w:r w:rsidR="00500059">
        <w:rPr>
          <w:sz w:val="20"/>
          <w:szCs w:val="20"/>
        </w:rPr>
        <w:t xml:space="preserve"> </w:t>
      </w:r>
      <w:r w:rsidRPr="003C6CAA">
        <w:rPr>
          <w:sz w:val="20"/>
          <w:szCs w:val="20"/>
        </w:rPr>
        <w:t xml:space="preserve">19/1 </w:t>
      </w:r>
    </w:p>
    <w:p w:rsidR="00BC085E" w:rsidRPr="003C6CAA" w:rsidRDefault="008E3B36">
      <w:pPr>
        <w:jc w:val="right"/>
        <w:rPr>
          <w:sz w:val="20"/>
          <w:szCs w:val="20"/>
        </w:rPr>
      </w:pPr>
      <w:r w:rsidRPr="003C6CAA">
        <w:rPr>
          <w:sz w:val="20"/>
          <w:szCs w:val="20"/>
        </w:rPr>
        <w:t>"О бюджете Спиринского сельсовета</w:t>
      </w:r>
    </w:p>
    <w:p w:rsidR="00BC085E" w:rsidRPr="003C6CAA" w:rsidRDefault="008E3B36">
      <w:pPr>
        <w:jc w:val="right"/>
        <w:rPr>
          <w:sz w:val="20"/>
          <w:szCs w:val="20"/>
        </w:rPr>
      </w:pPr>
      <w:r w:rsidRPr="003C6CAA">
        <w:rPr>
          <w:sz w:val="20"/>
          <w:szCs w:val="20"/>
        </w:rPr>
        <w:t>Ордынского района Новосибирской области</w:t>
      </w:r>
    </w:p>
    <w:p w:rsidR="00BC085E" w:rsidRPr="003C6CAA" w:rsidRDefault="008E3B36">
      <w:pPr>
        <w:jc w:val="right"/>
        <w:rPr>
          <w:sz w:val="20"/>
          <w:szCs w:val="20"/>
        </w:rPr>
      </w:pPr>
      <w:r w:rsidRPr="003C6CAA">
        <w:rPr>
          <w:sz w:val="20"/>
          <w:szCs w:val="20"/>
        </w:rPr>
        <w:t>на 2023 год и плановый период 2024 и 2025 годов»</w:t>
      </w:r>
    </w:p>
    <w:p w:rsidR="00BC085E" w:rsidRPr="00CC6224" w:rsidRDefault="00CB30AF">
      <w:pPr>
        <w:jc w:val="right"/>
        <w:rPr>
          <w:color w:val="000000"/>
          <w:sz w:val="20"/>
          <w:szCs w:val="20"/>
        </w:rPr>
      </w:pPr>
      <w:bookmarkStart w:id="0" w:name="_GoBack"/>
      <w:r w:rsidRPr="00CC6224">
        <w:rPr>
          <w:color w:val="000000"/>
          <w:sz w:val="20"/>
          <w:szCs w:val="20"/>
        </w:rPr>
        <w:t>от 25 декабря 2023 №</w:t>
      </w:r>
      <w:r w:rsidR="00743032">
        <w:rPr>
          <w:color w:val="000000"/>
          <w:sz w:val="20"/>
          <w:szCs w:val="20"/>
        </w:rPr>
        <w:t xml:space="preserve"> </w:t>
      </w:r>
      <w:r w:rsidRPr="00CC6224">
        <w:rPr>
          <w:color w:val="000000"/>
          <w:sz w:val="20"/>
          <w:szCs w:val="20"/>
        </w:rPr>
        <w:t>25/1</w:t>
      </w:r>
    </w:p>
    <w:bookmarkEnd w:id="0"/>
    <w:p w:rsidR="00743032" w:rsidRDefault="00743032">
      <w:pPr>
        <w:jc w:val="right"/>
        <w:rPr>
          <w:sz w:val="20"/>
          <w:szCs w:val="20"/>
        </w:rPr>
      </w:pPr>
    </w:p>
    <w:p w:rsidR="00BC085E" w:rsidRPr="003C6CAA" w:rsidRDefault="008E3B36">
      <w:pPr>
        <w:jc w:val="right"/>
      </w:pPr>
      <w:r w:rsidRPr="003C6CAA">
        <w:rPr>
          <w:sz w:val="20"/>
          <w:szCs w:val="20"/>
        </w:rPr>
        <w:t>Приложение №</w:t>
      </w:r>
      <w:r w:rsidR="00743032">
        <w:rPr>
          <w:sz w:val="20"/>
          <w:szCs w:val="20"/>
        </w:rPr>
        <w:t xml:space="preserve"> </w:t>
      </w:r>
      <w:r w:rsidRPr="003C6CAA">
        <w:rPr>
          <w:sz w:val="20"/>
          <w:szCs w:val="20"/>
        </w:rPr>
        <w:t>6</w:t>
      </w:r>
    </w:p>
    <w:p w:rsidR="00BC085E" w:rsidRPr="003C6CAA" w:rsidRDefault="008E3B36">
      <w:pPr>
        <w:jc w:val="center"/>
        <w:rPr>
          <w:b/>
          <w:sz w:val="28"/>
          <w:szCs w:val="28"/>
        </w:rPr>
      </w:pPr>
      <w:r w:rsidRPr="003C6CAA">
        <w:rPr>
          <w:b/>
          <w:sz w:val="28"/>
          <w:szCs w:val="28"/>
        </w:rPr>
        <w:t>Источники финансирования дефицита местного бюджета на 2023 год и плановый период 2024 и 2025 годов</w:t>
      </w:r>
    </w:p>
    <w:p w:rsidR="00BC085E" w:rsidRPr="003C6CAA" w:rsidRDefault="008E3B36">
      <w:pPr>
        <w:jc w:val="right"/>
        <w:rPr>
          <w:sz w:val="20"/>
        </w:rPr>
      </w:pPr>
      <w:r w:rsidRPr="003C6CAA">
        <w:tab/>
      </w:r>
    </w:p>
    <w:p w:rsidR="00BC085E" w:rsidRPr="003C6CAA" w:rsidRDefault="00BC085E">
      <w:pPr>
        <w:pStyle w:val="24"/>
        <w:jc w:val="right"/>
        <w:rPr>
          <w:sz w:val="20"/>
          <w:szCs w:val="20"/>
          <w:lang w:val="ru-RU"/>
        </w:rPr>
      </w:pPr>
    </w:p>
    <w:p w:rsidR="00BC085E" w:rsidRPr="003C6CAA" w:rsidRDefault="00BC085E">
      <w:pPr>
        <w:pStyle w:val="24"/>
        <w:jc w:val="right"/>
        <w:rPr>
          <w:sz w:val="20"/>
          <w:szCs w:val="20"/>
          <w:lang w:val="ru-RU"/>
        </w:rPr>
      </w:pPr>
    </w:p>
    <w:p w:rsidR="00BC085E" w:rsidRPr="003C6CAA" w:rsidRDefault="008E3B36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 w:rsidRPr="003C6CAA">
        <w:rPr>
          <w:sz w:val="20"/>
          <w:lang w:val="ru-RU"/>
        </w:rPr>
        <w:tab/>
      </w:r>
      <w:r w:rsidRPr="003C6CAA">
        <w:rPr>
          <w:sz w:val="20"/>
          <w:lang w:val="ru-RU"/>
        </w:rPr>
        <w:tab/>
      </w:r>
      <w:r w:rsidRPr="003C6CAA">
        <w:rPr>
          <w:sz w:val="20"/>
        </w:rPr>
        <w:t>тыс. рублей</w:t>
      </w:r>
    </w:p>
    <w:tbl>
      <w:tblPr>
        <w:tblW w:w="100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9"/>
        <w:gridCol w:w="2267"/>
        <w:gridCol w:w="2693"/>
        <w:gridCol w:w="993"/>
        <w:gridCol w:w="849"/>
        <w:gridCol w:w="993"/>
      </w:tblGrid>
      <w:tr w:rsidR="003C6CAA" w:rsidRPr="003C6CAA" w:rsidTr="007A03E2">
        <w:trPr>
          <w:cantSplit/>
          <w:trHeight w:val="906"/>
        </w:trPr>
        <w:tc>
          <w:tcPr>
            <w:tcW w:w="4536" w:type="dxa"/>
            <w:gridSpan w:val="2"/>
          </w:tcPr>
          <w:p w:rsidR="00BC085E" w:rsidRPr="003C6CAA" w:rsidRDefault="008E3B36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2693" w:type="dxa"/>
            <w:vMerge w:val="restart"/>
          </w:tcPr>
          <w:p w:rsidR="00BC085E" w:rsidRPr="003C6CAA" w:rsidRDefault="008E3B36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Наименование групп, подгрупп,</w:t>
            </w:r>
          </w:p>
          <w:p w:rsidR="00BC085E" w:rsidRPr="003C6CAA" w:rsidRDefault="008E3B36">
            <w:pPr>
              <w:pStyle w:val="24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2835" w:type="dxa"/>
            <w:gridSpan w:val="3"/>
          </w:tcPr>
          <w:p w:rsidR="00BC085E" w:rsidRPr="003C6CAA" w:rsidRDefault="008E3B36">
            <w:pPr>
              <w:pStyle w:val="24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Сумма</w:t>
            </w:r>
          </w:p>
        </w:tc>
      </w:tr>
      <w:tr w:rsidR="003C6CAA" w:rsidRPr="003C6CAA" w:rsidTr="007A03E2">
        <w:trPr>
          <w:cantSplit/>
          <w:trHeight w:val="1822"/>
        </w:trPr>
        <w:tc>
          <w:tcPr>
            <w:tcW w:w="2269" w:type="dxa"/>
          </w:tcPr>
          <w:p w:rsidR="00BC085E" w:rsidRPr="003C6CAA" w:rsidRDefault="008E3B36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2693" w:type="dxa"/>
            <w:vMerge/>
          </w:tcPr>
          <w:p w:rsidR="00BC085E" w:rsidRPr="003C6CAA" w:rsidRDefault="00BC085E">
            <w:pPr>
              <w:pStyle w:val="24"/>
              <w:rPr>
                <w:sz w:val="24"/>
                <w:highlight w:val="green"/>
                <w:lang w:val="ru-RU" w:eastAsia="ru-RU"/>
              </w:rPr>
            </w:pPr>
          </w:p>
        </w:tc>
        <w:tc>
          <w:tcPr>
            <w:tcW w:w="993" w:type="dxa"/>
          </w:tcPr>
          <w:p w:rsidR="00500059" w:rsidRDefault="008E3B36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2023</w:t>
            </w:r>
          </w:p>
          <w:p w:rsidR="00BC085E" w:rsidRPr="003C6CAA" w:rsidRDefault="008E3B36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год</w:t>
            </w:r>
          </w:p>
        </w:tc>
        <w:tc>
          <w:tcPr>
            <w:tcW w:w="849" w:type="dxa"/>
          </w:tcPr>
          <w:p w:rsidR="00BC085E" w:rsidRPr="003C6CAA" w:rsidRDefault="008E3B36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2024 год</w:t>
            </w:r>
          </w:p>
        </w:tc>
        <w:tc>
          <w:tcPr>
            <w:tcW w:w="993" w:type="dxa"/>
          </w:tcPr>
          <w:p w:rsidR="00BC085E" w:rsidRPr="003C6CAA" w:rsidRDefault="008E3B36">
            <w:pPr>
              <w:pStyle w:val="24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2025</w:t>
            </w:r>
            <w:r w:rsidR="00500059">
              <w:rPr>
                <w:sz w:val="24"/>
                <w:lang w:val="ru-RU" w:eastAsia="ru-RU"/>
              </w:rPr>
              <w:t xml:space="preserve"> 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</w:tr>
      <w:tr w:rsidR="003C6CAA" w:rsidRPr="003C6CAA" w:rsidTr="007A03E2">
        <w:tc>
          <w:tcPr>
            <w:tcW w:w="2269" w:type="dxa"/>
          </w:tcPr>
          <w:p w:rsidR="00BC085E" w:rsidRPr="003C6CAA" w:rsidRDefault="008E3B36">
            <w:pPr>
              <w:pStyle w:val="24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01 00 00 00 00 0000 000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993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bCs/>
                <w:strike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854,2</w:t>
            </w:r>
          </w:p>
        </w:tc>
        <w:tc>
          <w:tcPr>
            <w:tcW w:w="849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3C6CAA" w:rsidRPr="003C6CAA" w:rsidTr="007A03E2">
        <w:tc>
          <w:tcPr>
            <w:tcW w:w="2269" w:type="dxa"/>
          </w:tcPr>
          <w:p w:rsidR="00BC085E" w:rsidRPr="003C6CAA" w:rsidRDefault="008E3B36">
            <w:pPr>
              <w:pStyle w:val="24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01 02 00 00 00 0000 000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7A03E2">
        <w:tc>
          <w:tcPr>
            <w:tcW w:w="2269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7A03E2">
        <w:tc>
          <w:tcPr>
            <w:tcW w:w="2269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кредитов от кредитных организаций бюджетами муниципальных поселений в валюте Российской Федерации  </w:t>
            </w: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7A03E2">
        <w:tc>
          <w:tcPr>
            <w:tcW w:w="2269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993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7A03E2">
        <w:trPr>
          <w:trHeight w:val="819"/>
        </w:trPr>
        <w:tc>
          <w:tcPr>
            <w:tcW w:w="2269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кредитных организаций бюджетами муниципальных поселений в валюте Российской Федерации</w:t>
            </w:r>
          </w:p>
        </w:tc>
        <w:tc>
          <w:tcPr>
            <w:tcW w:w="993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7A03E2">
        <w:tc>
          <w:tcPr>
            <w:tcW w:w="2269" w:type="dxa"/>
          </w:tcPr>
          <w:p w:rsidR="00BC085E" w:rsidRPr="003C6CAA" w:rsidRDefault="008E3B36">
            <w:pPr>
              <w:pStyle w:val="24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01 03 00 00 00 0000 000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7A03E2">
        <w:tc>
          <w:tcPr>
            <w:tcW w:w="2269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</w:pPr>
            <w:r w:rsidRPr="003C6CAA">
              <w:rPr>
                <w:sz w:val="20"/>
                <w:szCs w:val="20"/>
                <w:lang w:val="ru-RU" w:eastAsia="ru-RU"/>
              </w:rPr>
              <w:t>01 03 00 00 00 0000 700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бюджетных кредитов от других бюджетов бюджетной системы Российской </w:t>
            </w:r>
            <w:r w:rsidRPr="003C6CAA">
              <w:rPr>
                <w:sz w:val="20"/>
                <w:szCs w:val="20"/>
                <w:lang w:val="ru-RU" w:eastAsia="ru-RU"/>
              </w:rPr>
              <w:lastRenderedPageBreak/>
              <w:t>Федерации в валюте Российской Федерации</w:t>
            </w: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7A03E2">
        <w:tc>
          <w:tcPr>
            <w:tcW w:w="2269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lastRenderedPageBreak/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7A03E2">
        <w:tc>
          <w:tcPr>
            <w:tcW w:w="2269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7A03E2">
        <w:tc>
          <w:tcPr>
            <w:tcW w:w="2269" w:type="dxa"/>
          </w:tcPr>
          <w:p w:rsidR="00BC085E" w:rsidRPr="003C6CAA" w:rsidRDefault="008E3B36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других бюджетов  бюджетной системы  Российской Федерации бюджетами муниципальных поселений в валюте Российской Федерации</w:t>
            </w: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7A03E2">
        <w:tc>
          <w:tcPr>
            <w:tcW w:w="2269" w:type="dxa"/>
          </w:tcPr>
          <w:p w:rsidR="00BC085E" w:rsidRPr="003C6CAA" w:rsidRDefault="008E3B36">
            <w:pPr>
              <w:pStyle w:val="24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4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01 05 00 00 00 0000 000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4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993" w:type="dxa"/>
          </w:tcPr>
          <w:p w:rsidR="00BC085E" w:rsidRPr="003C6CAA" w:rsidRDefault="008E3B36">
            <w:pPr>
              <w:jc w:val="center"/>
              <w:rPr>
                <w:b/>
                <w:bCs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854,2</w:t>
            </w:r>
          </w:p>
        </w:tc>
        <w:tc>
          <w:tcPr>
            <w:tcW w:w="849" w:type="dxa"/>
          </w:tcPr>
          <w:p w:rsidR="00BC085E" w:rsidRPr="003C6CAA" w:rsidRDefault="008E3B36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BC085E" w:rsidRPr="003C6CAA" w:rsidRDefault="008E3B36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126445" w:rsidRPr="003C6CAA" w:rsidTr="007A03E2">
        <w:tc>
          <w:tcPr>
            <w:tcW w:w="2269" w:type="dxa"/>
          </w:tcPr>
          <w:p w:rsidR="00126445" w:rsidRPr="003C6CAA" w:rsidRDefault="00126445" w:rsidP="00126445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26445" w:rsidRPr="003C6CAA" w:rsidRDefault="00126445" w:rsidP="00126445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01 05 00 00 00 0000 500</w:t>
            </w:r>
          </w:p>
        </w:tc>
        <w:tc>
          <w:tcPr>
            <w:tcW w:w="2693" w:type="dxa"/>
          </w:tcPr>
          <w:p w:rsidR="00126445" w:rsidRPr="003C6CAA" w:rsidRDefault="00126445" w:rsidP="00126445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остатков средств бюджета</w:t>
            </w:r>
          </w:p>
        </w:tc>
        <w:tc>
          <w:tcPr>
            <w:tcW w:w="993" w:type="dxa"/>
          </w:tcPr>
          <w:p w:rsidR="00126445" w:rsidRDefault="00126445" w:rsidP="00126445">
            <w:pPr>
              <w:jc w:val="center"/>
            </w:pPr>
            <w:r w:rsidRPr="005767E6">
              <w:rPr>
                <w:sz w:val="20"/>
                <w:szCs w:val="20"/>
              </w:rPr>
              <w:t>-8946,0</w:t>
            </w:r>
          </w:p>
        </w:tc>
        <w:tc>
          <w:tcPr>
            <w:tcW w:w="849" w:type="dxa"/>
          </w:tcPr>
          <w:p w:rsidR="00126445" w:rsidRPr="003C6CAA" w:rsidRDefault="00126445" w:rsidP="00126445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-5731,6</w:t>
            </w:r>
          </w:p>
        </w:tc>
        <w:tc>
          <w:tcPr>
            <w:tcW w:w="993" w:type="dxa"/>
          </w:tcPr>
          <w:p w:rsidR="00126445" w:rsidRPr="003C6CAA" w:rsidRDefault="00126445" w:rsidP="00126445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-6565,0</w:t>
            </w:r>
          </w:p>
        </w:tc>
      </w:tr>
      <w:tr w:rsidR="00126445" w:rsidRPr="003C6CAA" w:rsidTr="007A03E2">
        <w:tc>
          <w:tcPr>
            <w:tcW w:w="2269" w:type="dxa"/>
          </w:tcPr>
          <w:p w:rsidR="00126445" w:rsidRPr="003C6CAA" w:rsidRDefault="00126445" w:rsidP="00126445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26445" w:rsidRPr="003C6CAA" w:rsidRDefault="00126445" w:rsidP="00126445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01 05 02 00 00 0000 500</w:t>
            </w:r>
          </w:p>
        </w:tc>
        <w:tc>
          <w:tcPr>
            <w:tcW w:w="2693" w:type="dxa"/>
          </w:tcPr>
          <w:p w:rsidR="00126445" w:rsidRPr="003C6CAA" w:rsidRDefault="00126445" w:rsidP="00126445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средств бюджета</w:t>
            </w:r>
          </w:p>
        </w:tc>
        <w:tc>
          <w:tcPr>
            <w:tcW w:w="993" w:type="dxa"/>
          </w:tcPr>
          <w:p w:rsidR="00126445" w:rsidRDefault="00126445" w:rsidP="00126445">
            <w:pPr>
              <w:jc w:val="center"/>
            </w:pPr>
            <w:r w:rsidRPr="005767E6">
              <w:rPr>
                <w:sz w:val="20"/>
                <w:szCs w:val="20"/>
              </w:rPr>
              <w:t>-8946,0</w:t>
            </w:r>
          </w:p>
        </w:tc>
        <w:tc>
          <w:tcPr>
            <w:tcW w:w="849" w:type="dxa"/>
          </w:tcPr>
          <w:p w:rsidR="00126445" w:rsidRPr="003C6CAA" w:rsidRDefault="00126445" w:rsidP="00126445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-5731,6</w:t>
            </w:r>
          </w:p>
        </w:tc>
        <w:tc>
          <w:tcPr>
            <w:tcW w:w="993" w:type="dxa"/>
          </w:tcPr>
          <w:p w:rsidR="00126445" w:rsidRPr="003C6CAA" w:rsidRDefault="00126445" w:rsidP="00126445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-6565,0</w:t>
            </w:r>
          </w:p>
        </w:tc>
      </w:tr>
      <w:tr w:rsidR="00126445" w:rsidRPr="003C6CAA" w:rsidTr="007A03E2">
        <w:tc>
          <w:tcPr>
            <w:tcW w:w="2269" w:type="dxa"/>
          </w:tcPr>
          <w:p w:rsidR="00126445" w:rsidRPr="003C6CAA" w:rsidRDefault="00126445" w:rsidP="00126445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26445" w:rsidRPr="003C6CAA" w:rsidRDefault="00126445" w:rsidP="00126445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01 05 02 01 00 0000 510</w:t>
            </w:r>
          </w:p>
        </w:tc>
        <w:tc>
          <w:tcPr>
            <w:tcW w:w="2693" w:type="dxa"/>
          </w:tcPr>
          <w:p w:rsidR="00126445" w:rsidRPr="003C6CAA" w:rsidRDefault="00126445" w:rsidP="00126445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993" w:type="dxa"/>
          </w:tcPr>
          <w:p w:rsidR="00126445" w:rsidRDefault="00126445" w:rsidP="00126445">
            <w:pPr>
              <w:jc w:val="center"/>
            </w:pPr>
            <w:r w:rsidRPr="005767E6">
              <w:rPr>
                <w:sz w:val="20"/>
                <w:szCs w:val="20"/>
              </w:rPr>
              <w:t>-8946,0</w:t>
            </w:r>
          </w:p>
        </w:tc>
        <w:tc>
          <w:tcPr>
            <w:tcW w:w="849" w:type="dxa"/>
          </w:tcPr>
          <w:p w:rsidR="00126445" w:rsidRPr="003C6CAA" w:rsidRDefault="00126445" w:rsidP="00126445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-5731,6</w:t>
            </w:r>
          </w:p>
        </w:tc>
        <w:tc>
          <w:tcPr>
            <w:tcW w:w="993" w:type="dxa"/>
          </w:tcPr>
          <w:p w:rsidR="00126445" w:rsidRPr="003C6CAA" w:rsidRDefault="00126445" w:rsidP="00126445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-6565,0</w:t>
            </w:r>
          </w:p>
        </w:tc>
      </w:tr>
      <w:tr w:rsidR="00CC7E3F" w:rsidRPr="003C6CAA" w:rsidTr="007A03E2">
        <w:tc>
          <w:tcPr>
            <w:tcW w:w="2269" w:type="dxa"/>
          </w:tcPr>
          <w:p w:rsidR="00CC7E3F" w:rsidRPr="003C6CAA" w:rsidRDefault="00CC7E3F" w:rsidP="00CC7E3F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C7E3F" w:rsidRPr="003C6CAA" w:rsidRDefault="00CC7E3F" w:rsidP="00CC7E3F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01 05 02 01 10 0000 510</w:t>
            </w:r>
          </w:p>
        </w:tc>
        <w:tc>
          <w:tcPr>
            <w:tcW w:w="2693" w:type="dxa"/>
          </w:tcPr>
          <w:p w:rsidR="00CC7E3F" w:rsidRPr="003C6CAA" w:rsidRDefault="00CC7E3F" w:rsidP="00CC7E3F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993" w:type="dxa"/>
          </w:tcPr>
          <w:p w:rsidR="00CC7E3F" w:rsidRDefault="00CC7E3F" w:rsidP="00126445">
            <w:pPr>
              <w:jc w:val="center"/>
            </w:pPr>
            <w:r w:rsidRPr="006C3456">
              <w:rPr>
                <w:sz w:val="20"/>
                <w:szCs w:val="20"/>
              </w:rPr>
              <w:t>-</w:t>
            </w:r>
            <w:r w:rsidR="00126445">
              <w:rPr>
                <w:sz w:val="20"/>
                <w:szCs w:val="20"/>
              </w:rPr>
              <w:t>8946,0</w:t>
            </w:r>
          </w:p>
        </w:tc>
        <w:tc>
          <w:tcPr>
            <w:tcW w:w="849" w:type="dxa"/>
          </w:tcPr>
          <w:p w:rsidR="00CC7E3F" w:rsidRPr="003C6CAA" w:rsidRDefault="00CC7E3F" w:rsidP="00CC7E3F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-5731,6</w:t>
            </w:r>
          </w:p>
        </w:tc>
        <w:tc>
          <w:tcPr>
            <w:tcW w:w="993" w:type="dxa"/>
          </w:tcPr>
          <w:p w:rsidR="00CC7E3F" w:rsidRPr="003C6CAA" w:rsidRDefault="00CC7E3F" w:rsidP="00CC7E3F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-6565,0</w:t>
            </w:r>
          </w:p>
        </w:tc>
      </w:tr>
      <w:tr w:rsidR="003C6CAA" w:rsidRPr="003C6CAA" w:rsidTr="007A03E2">
        <w:tc>
          <w:tcPr>
            <w:tcW w:w="2269" w:type="dxa"/>
          </w:tcPr>
          <w:p w:rsidR="007218C8" w:rsidRPr="003C6CAA" w:rsidRDefault="007218C8" w:rsidP="007218C8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7218C8" w:rsidRPr="003C6CAA" w:rsidRDefault="007218C8" w:rsidP="007218C8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01 05 00 00 00 0000 600</w:t>
            </w:r>
          </w:p>
        </w:tc>
        <w:tc>
          <w:tcPr>
            <w:tcW w:w="2693" w:type="dxa"/>
          </w:tcPr>
          <w:p w:rsidR="007218C8" w:rsidRPr="003C6CAA" w:rsidRDefault="007218C8" w:rsidP="007218C8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остатков средств бюджета</w:t>
            </w:r>
          </w:p>
        </w:tc>
        <w:tc>
          <w:tcPr>
            <w:tcW w:w="993" w:type="dxa"/>
          </w:tcPr>
          <w:p w:rsidR="007218C8" w:rsidRPr="003C6CAA" w:rsidRDefault="00753916" w:rsidP="00CC7E3F">
            <w:pPr>
              <w:jc w:val="center"/>
            </w:pPr>
            <w:r>
              <w:rPr>
                <w:sz w:val="20"/>
                <w:szCs w:val="20"/>
              </w:rPr>
              <w:t>9800,2</w:t>
            </w:r>
          </w:p>
        </w:tc>
        <w:tc>
          <w:tcPr>
            <w:tcW w:w="849" w:type="dxa"/>
          </w:tcPr>
          <w:p w:rsidR="007218C8" w:rsidRPr="003C6CAA" w:rsidRDefault="007218C8" w:rsidP="007218C8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5731,6</w:t>
            </w:r>
          </w:p>
        </w:tc>
        <w:tc>
          <w:tcPr>
            <w:tcW w:w="993" w:type="dxa"/>
          </w:tcPr>
          <w:p w:rsidR="007218C8" w:rsidRPr="003C6CAA" w:rsidRDefault="007218C8" w:rsidP="007218C8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6565,0</w:t>
            </w:r>
          </w:p>
        </w:tc>
      </w:tr>
      <w:tr w:rsidR="00CC7E3F" w:rsidRPr="003C6CAA" w:rsidTr="007A03E2">
        <w:tc>
          <w:tcPr>
            <w:tcW w:w="2269" w:type="dxa"/>
          </w:tcPr>
          <w:p w:rsidR="00CC7E3F" w:rsidRPr="003C6CAA" w:rsidRDefault="00CC7E3F" w:rsidP="00CC7E3F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C7E3F" w:rsidRPr="003C6CAA" w:rsidRDefault="00CC7E3F" w:rsidP="00CC7E3F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01 05 02 00 00 0000 600</w:t>
            </w:r>
          </w:p>
        </w:tc>
        <w:tc>
          <w:tcPr>
            <w:tcW w:w="2693" w:type="dxa"/>
          </w:tcPr>
          <w:p w:rsidR="00CC7E3F" w:rsidRPr="003C6CAA" w:rsidRDefault="00CC7E3F" w:rsidP="00CC7E3F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993" w:type="dxa"/>
          </w:tcPr>
          <w:p w:rsidR="00CC7E3F" w:rsidRDefault="00CC7E3F" w:rsidP="00CC7E3F">
            <w:pPr>
              <w:jc w:val="center"/>
            </w:pPr>
            <w:r w:rsidRPr="00146D59">
              <w:rPr>
                <w:sz w:val="20"/>
                <w:szCs w:val="20"/>
              </w:rPr>
              <w:t>9800,</w:t>
            </w:r>
            <w:r w:rsidR="00753916">
              <w:rPr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:rsidR="00CC7E3F" w:rsidRPr="003C6CAA" w:rsidRDefault="00CC7E3F" w:rsidP="00CC7E3F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5731,6</w:t>
            </w:r>
          </w:p>
        </w:tc>
        <w:tc>
          <w:tcPr>
            <w:tcW w:w="993" w:type="dxa"/>
          </w:tcPr>
          <w:p w:rsidR="00CC7E3F" w:rsidRPr="003C6CAA" w:rsidRDefault="00CC7E3F" w:rsidP="00CC7E3F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6565,0</w:t>
            </w:r>
          </w:p>
        </w:tc>
      </w:tr>
      <w:tr w:rsidR="00CC7E3F" w:rsidRPr="003C6CAA" w:rsidTr="007A03E2">
        <w:tc>
          <w:tcPr>
            <w:tcW w:w="2269" w:type="dxa"/>
          </w:tcPr>
          <w:p w:rsidR="00CC7E3F" w:rsidRPr="003C6CAA" w:rsidRDefault="00CC7E3F" w:rsidP="00CC7E3F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C7E3F" w:rsidRPr="003C6CAA" w:rsidRDefault="00CC7E3F" w:rsidP="00CC7E3F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01 05 02 01 00 0000 610</w:t>
            </w:r>
          </w:p>
        </w:tc>
        <w:tc>
          <w:tcPr>
            <w:tcW w:w="2693" w:type="dxa"/>
          </w:tcPr>
          <w:p w:rsidR="00CC7E3F" w:rsidRPr="003C6CAA" w:rsidRDefault="00CC7E3F" w:rsidP="00CC7E3F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993" w:type="dxa"/>
          </w:tcPr>
          <w:p w:rsidR="00CC7E3F" w:rsidRDefault="00CC7E3F" w:rsidP="00CC7E3F">
            <w:pPr>
              <w:jc w:val="center"/>
            </w:pPr>
            <w:r w:rsidRPr="00146D59">
              <w:rPr>
                <w:sz w:val="20"/>
                <w:szCs w:val="20"/>
              </w:rPr>
              <w:t>9800,</w:t>
            </w:r>
            <w:r w:rsidR="00753916">
              <w:rPr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:rsidR="00CC7E3F" w:rsidRPr="003C6CAA" w:rsidRDefault="00CC7E3F" w:rsidP="00CC7E3F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5731,6</w:t>
            </w:r>
          </w:p>
        </w:tc>
        <w:tc>
          <w:tcPr>
            <w:tcW w:w="993" w:type="dxa"/>
          </w:tcPr>
          <w:p w:rsidR="00CC7E3F" w:rsidRPr="003C6CAA" w:rsidRDefault="00CC7E3F" w:rsidP="00CC7E3F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6565,0</w:t>
            </w:r>
          </w:p>
        </w:tc>
      </w:tr>
      <w:tr w:rsidR="00CC7E3F" w:rsidRPr="003C6CAA" w:rsidTr="007A03E2">
        <w:tc>
          <w:tcPr>
            <w:tcW w:w="2269" w:type="dxa"/>
          </w:tcPr>
          <w:p w:rsidR="00CC7E3F" w:rsidRPr="003C6CAA" w:rsidRDefault="00CC7E3F" w:rsidP="00CC7E3F">
            <w:pPr>
              <w:pStyle w:val="24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C7E3F" w:rsidRPr="003C6CAA" w:rsidRDefault="00CC7E3F" w:rsidP="00CC7E3F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01 05 02 01 10 0000 610</w:t>
            </w:r>
          </w:p>
        </w:tc>
        <w:tc>
          <w:tcPr>
            <w:tcW w:w="2693" w:type="dxa"/>
          </w:tcPr>
          <w:p w:rsidR="00CC7E3F" w:rsidRPr="003C6CAA" w:rsidRDefault="00CC7E3F" w:rsidP="00CC7E3F">
            <w:pPr>
              <w:pStyle w:val="24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денежных средств  бюджетов муниципальных поселений</w:t>
            </w:r>
          </w:p>
        </w:tc>
        <w:tc>
          <w:tcPr>
            <w:tcW w:w="993" w:type="dxa"/>
          </w:tcPr>
          <w:p w:rsidR="00CC7E3F" w:rsidRDefault="00CC7E3F" w:rsidP="00753916">
            <w:pPr>
              <w:jc w:val="center"/>
            </w:pPr>
            <w:r w:rsidRPr="00146D59">
              <w:rPr>
                <w:sz w:val="20"/>
                <w:szCs w:val="20"/>
              </w:rPr>
              <w:t>9800,</w:t>
            </w:r>
            <w:r w:rsidR="00753916">
              <w:rPr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:rsidR="00CC7E3F" w:rsidRPr="003C6CAA" w:rsidRDefault="00CC7E3F" w:rsidP="00CC7E3F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5731,6</w:t>
            </w:r>
          </w:p>
        </w:tc>
        <w:tc>
          <w:tcPr>
            <w:tcW w:w="993" w:type="dxa"/>
          </w:tcPr>
          <w:p w:rsidR="00CC7E3F" w:rsidRPr="003C6CAA" w:rsidRDefault="00CC7E3F" w:rsidP="00CC7E3F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6565,0</w:t>
            </w:r>
          </w:p>
        </w:tc>
      </w:tr>
    </w:tbl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sectPr w:rsidR="00BC085E" w:rsidRPr="003C6CAA" w:rsidSect="00500059">
      <w:pgSz w:w="11906" w:h="16838"/>
      <w:pgMar w:top="709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065" w:rsidRDefault="00712065">
      <w:r>
        <w:separator/>
      </w:r>
    </w:p>
  </w:endnote>
  <w:endnote w:type="continuationSeparator" w:id="1">
    <w:p w:rsidR="00712065" w:rsidRDefault="00712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065" w:rsidRDefault="00712065">
      <w:r>
        <w:separator/>
      </w:r>
    </w:p>
  </w:footnote>
  <w:footnote w:type="continuationSeparator" w:id="1">
    <w:p w:rsidR="00712065" w:rsidRDefault="007120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85E"/>
    <w:rsid w:val="00126445"/>
    <w:rsid w:val="003974E6"/>
    <w:rsid w:val="003C6CAA"/>
    <w:rsid w:val="00500059"/>
    <w:rsid w:val="006B1EDC"/>
    <w:rsid w:val="00712065"/>
    <w:rsid w:val="007218C8"/>
    <w:rsid w:val="00743032"/>
    <w:rsid w:val="00753916"/>
    <w:rsid w:val="007A03E2"/>
    <w:rsid w:val="008E08A8"/>
    <w:rsid w:val="008E3B36"/>
    <w:rsid w:val="008E5044"/>
    <w:rsid w:val="00A36080"/>
    <w:rsid w:val="00AD0B30"/>
    <w:rsid w:val="00B43EE9"/>
    <w:rsid w:val="00BC085E"/>
    <w:rsid w:val="00CB30AF"/>
    <w:rsid w:val="00CC6224"/>
    <w:rsid w:val="00CC7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EE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43EE9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43EE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43EE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B43EE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43EE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B43EE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B43EE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B43EE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B43EE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43EE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43EE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43EE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B43EE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43EE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43EE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43EE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43EE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43EE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43EE9"/>
    <w:pPr>
      <w:ind w:left="720"/>
      <w:contextualSpacing/>
    </w:pPr>
  </w:style>
  <w:style w:type="paragraph" w:styleId="a4">
    <w:name w:val="No Spacing"/>
    <w:uiPriority w:val="1"/>
    <w:qFormat/>
    <w:rsid w:val="00B43EE9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B43EE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B43EE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43EE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B43EE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43EE9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43EE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43EE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43EE9"/>
    <w:rPr>
      <w:i/>
    </w:rPr>
  </w:style>
  <w:style w:type="paragraph" w:styleId="ab">
    <w:name w:val="header"/>
    <w:basedOn w:val="a"/>
    <w:link w:val="ac"/>
    <w:uiPriority w:val="99"/>
    <w:unhideWhenUsed/>
    <w:rsid w:val="00B43EE9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B43EE9"/>
  </w:style>
  <w:style w:type="paragraph" w:styleId="ad">
    <w:name w:val="footer"/>
    <w:basedOn w:val="a"/>
    <w:link w:val="ae"/>
    <w:uiPriority w:val="99"/>
    <w:unhideWhenUsed/>
    <w:rsid w:val="00B43EE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B43EE9"/>
  </w:style>
  <w:style w:type="paragraph" w:styleId="af">
    <w:name w:val="caption"/>
    <w:basedOn w:val="a"/>
    <w:next w:val="a"/>
    <w:uiPriority w:val="35"/>
    <w:semiHidden/>
    <w:unhideWhenUsed/>
    <w:qFormat/>
    <w:rsid w:val="00B43EE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B43EE9"/>
  </w:style>
  <w:style w:type="table" w:styleId="af0">
    <w:name w:val="Table Grid"/>
    <w:uiPriority w:val="59"/>
    <w:rsid w:val="00B43EE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43EE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43EE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B43EE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B43E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B43E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B43E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B43E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43E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43E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43E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43E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43E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43E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43E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43EE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43EE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43EE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43EE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43EE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43EE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43EE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43E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B43EE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43EE9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B43EE9"/>
    <w:rPr>
      <w:sz w:val="18"/>
    </w:rPr>
  </w:style>
  <w:style w:type="character" w:styleId="af4">
    <w:name w:val="footnote reference"/>
    <w:uiPriority w:val="99"/>
    <w:unhideWhenUsed/>
    <w:rsid w:val="00B43EE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43EE9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43EE9"/>
    <w:rPr>
      <w:sz w:val="20"/>
    </w:rPr>
  </w:style>
  <w:style w:type="character" w:styleId="af7">
    <w:name w:val="endnote reference"/>
    <w:uiPriority w:val="99"/>
    <w:semiHidden/>
    <w:unhideWhenUsed/>
    <w:rsid w:val="00B43EE9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B43EE9"/>
    <w:pPr>
      <w:spacing w:after="57"/>
    </w:pPr>
  </w:style>
  <w:style w:type="paragraph" w:styleId="23">
    <w:name w:val="toc 2"/>
    <w:basedOn w:val="a"/>
    <w:next w:val="a"/>
    <w:uiPriority w:val="39"/>
    <w:unhideWhenUsed/>
    <w:rsid w:val="00B43EE9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B43EE9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B43EE9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B43EE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43EE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43EE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43EE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43EE9"/>
    <w:pPr>
      <w:spacing w:after="57"/>
      <w:ind w:left="2268"/>
    </w:pPr>
  </w:style>
  <w:style w:type="paragraph" w:styleId="af8">
    <w:name w:val="TOC Heading"/>
    <w:uiPriority w:val="39"/>
    <w:unhideWhenUsed/>
    <w:rsid w:val="00B43EE9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43EE9"/>
  </w:style>
  <w:style w:type="paragraph" w:styleId="afa">
    <w:name w:val="Body Text"/>
    <w:basedOn w:val="a"/>
    <w:rsid w:val="00B43EE9"/>
    <w:pPr>
      <w:jc w:val="right"/>
    </w:pPr>
  </w:style>
  <w:style w:type="paragraph" w:styleId="24">
    <w:name w:val="Body Text 2"/>
    <w:basedOn w:val="a"/>
    <w:link w:val="25"/>
    <w:uiPriority w:val="99"/>
    <w:rsid w:val="00B43EE9"/>
    <w:pPr>
      <w:jc w:val="center"/>
    </w:pPr>
    <w:rPr>
      <w:sz w:val="28"/>
      <w:lang w:val="en-US" w:eastAsia="en-US"/>
    </w:rPr>
  </w:style>
  <w:style w:type="paragraph" w:styleId="afb">
    <w:name w:val="Balloon Text"/>
    <w:basedOn w:val="a"/>
    <w:semiHidden/>
    <w:rsid w:val="00B43EE9"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rsid w:val="00B43EE9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5">
    <w:name w:val="Основной текст 2 Знак"/>
    <w:link w:val="24"/>
    <w:uiPriority w:val="99"/>
    <w:rsid w:val="00B43EE9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WWW</cp:lastModifiedBy>
  <cp:revision>15</cp:revision>
  <cp:lastPrinted>2023-12-25T03:47:00Z</cp:lastPrinted>
  <dcterms:created xsi:type="dcterms:W3CDTF">2023-02-10T05:39:00Z</dcterms:created>
  <dcterms:modified xsi:type="dcterms:W3CDTF">2023-12-25T03:47:00Z</dcterms:modified>
  <cp:version>1048576</cp:version>
</cp:coreProperties>
</file>